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B138" w14:textId="2878E11C" w:rsidR="00F7660E" w:rsidRPr="00E15812" w:rsidRDefault="00F7660E" w:rsidP="5AB3ECB3">
      <w:pPr>
        <w:rPr>
          <w:rFonts w:ascii="Arial" w:eastAsia="Rouna" w:hAnsi="Arial" w:cs="Arial"/>
          <w:color w:val="EE0000"/>
          <w:sz w:val="24"/>
          <w:szCs w:val="24"/>
        </w:rPr>
      </w:pPr>
      <w:r w:rsidRPr="546F457E">
        <w:rPr>
          <w:rFonts w:ascii="Arial" w:eastAsia="Rouna" w:hAnsi="Arial" w:cs="Arial"/>
          <w:color w:val="EE0000"/>
          <w:sz w:val="24"/>
          <w:szCs w:val="24"/>
        </w:rPr>
        <w:t xml:space="preserve">Please delete this </w:t>
      </w:r>
      <w:r w:rsidR="00E15812" w:rsidRPr="546F457E">
        <w:rPr>
          <w:rFonts w:ascii="Arial" w:eastAsia="Rouna" w:hAnsi="Arial" w:cs="Arial"/>
          <w:color w:val="EE0000"/>
          <w:sz w:val="24"/>
          <w:szCs w:val="24"/>
        </w:rPr>
        <w:t xml:space="preserve">section </w:t>
      </w:r>
      <w:r w:rsidRPr="546F457E">
        <w:rPr>
          <w:rFonts w:ascii="Arial" w:eastAsia="Rouna" w:hAnsi="Arial" w:cs="Arial"/>
          <w:color w:val="EE0000"/>
          <w:sz w:val="24"/>
          <w:szCs w:val="24"/>
        </w:rPr>
        <w:t>before sending. This is a template</w:t>
      </w:r>
      <w:r w:rsidR="50A4924C" w:rsidRPr="546F457E">
        <w:rPr>
          <w:rFonts w:ascii="Arial" w:eastAsia="Rouna" w:hAnsi="Arial" w:cs="Arial"/>
          <w:color w:val="EE0000"/>
          <w:sz w:val="24"/>
          <w:szCs w:val="24"/>
        </w:rPr>
        <w:t xml:space="preserve"> email or</w:t>
      </w:r>
      <w:r w:rsidRPr="546F457E">
        <w:rPr>
          <w:rFonts w:ascii="Arial" w:eastAsia="Rouna" w:hAnsi="Arial" w:cs="Arial"/>
          <w:color w:val="EE0000"/>
          <w:sz w:val="24"/>
          <w:szCs w:val="24"/>
        </w:rPr>
        <w:t xml:space="preserve"> letter that you can send to your local health visiting lead, Director of Public Health and Integrated Care Board. You can send this via email or in the post. If you wish to add your personal experiences, either as a health professional, parent or bereaved family member – please do.</w:t>
      </w:r>
    </w:p>
    <w:p w14:paraId="3C56DE3A" w14:textId="7EC44088" w:rsidR="00F7660E" w:rsidRPr="00E15812" w:rsidRDefault="00F7660E" w:rsidP="5AB3ECB3">
      <w:pPr>
        <w:rPr>
          <w:rFonts w:ascii="Arial" w:eastAsia="Rouna" w:hAnsi="Arial" w:cs="Arial"/>
          <w:color w:val="000000" w:themeColor="text1"/>
          <w:sz w:val="24"/>
          <w:szCs w:val="24"/>
        </w:rPr>
      </w:pPr>
      <w:r w:rsidRPr="5AB3ECB3">
        <w:rPr>
          <w:rFonts w:ascii="Arial" w:eastAsia="Rouna" w:hAnsi="Arial" w:cs="Arial"/>
          <w:color w:val="000000" w:themeColor="text1"/>
          <w:sz w:val="24"/>
          <w:szCs w:val="24"/>
        </w:rPr>
        <w:t xml:space="preserve">Dear </w:t>
      </w:r>
      <w:r w:rsidRPr="5AB3ECB3">
        <w:rPr>
          <w:rFonts w:ascii="Arial" w:eastAsia="Rouna" w:hAnsi="Arial" w:cs="Arial"/>
          <w:color w:val="EE0000"/>
          <w:sz w:val="24"/>
          <w:szCs w:val="24"/>
        </w:rPr>
        <w:t>(NAME),</w:t>
      </w:r>
    </w:p>
    <w:p w14:paraId="14B11E63" w14:textId="46DDF09C" w:rsidR="00E15812" w:rsidRPr="00E15812" w:rsidRDefault="00E15812" w:rsidP="5AB3ECB3">
      <w:pPr>
        <w:rPr>
          <w:rFonts w:ascii="Arial" w:eastAsia="Rouna" w:hAnsi="Arial" w:cs="Arial"/>
          <w:color w:val="000000" w:themeColor="text1"/>
          <w:sz w:val="24"/>
          <w:szCs w:val="24"/>
        </w:rPr>
      </w:pPr>
      <w:r w:rsidRPr="5AB3ECB3">
        <w:rPr>
          <w:rFonts w:ascii="Arial" w:eastAsia="Rouna" w:hAnsi="Arial" w:cs="Arial"/>
          <w:color w:val="000000" w:themeColor="text1"/>
          <w:sz w:val="24"/>
          <w:szCs w:val="24"/>
        </w:rPr>
        <w:t xml:space="preserve">I am writing as a </w:t>
      </w:r>
      <w:r w:rsidRPr="5AB3ECB3">
        <w:rPr>
          <w:rFonts w:ascii="Arial" w:eastAsia="Rouna" w:hAnsi="Arial" w:cs="Arial"/>
          <w:color w:val="EE0000"/>
          <w:sz w:val="24"/>
          <w:szCs w:val="24"/>
        </w:rPr>
        <w:t>(health professional/health visitor/midwife/paediatric nurse)</w:t>
      </w:r>
      <w:r w:rsidRPr="5AB3ECB3">
        <w:rPr>
          <w:rFonts w:ascii="Arial" w:eastAsia="Rouna" w:hAnsi="Arial" w:cs="Arial"/>
          <w:color w:val="000000" w:themeColor="text1"/>
          <w:sz w:val="24"/>
          <w:szCs w:val="24"/>
        </w:rPr>
        <w:t xml:space="preserve"> to ask for your support in ensuring that families in our area have access to the Care of Next Infant (CONI) programme.</w:t>
      </w:r>
    </w:p>
    <w:p w14:paraId="69E770F0" w14:textId="2B24CCA5" w:rsidR="00E15812" w:rsidRPr="00E15812" w:rsidRDefault="00E15812" w:rsidP="5AB3ECB3">
      <w:pPr>
        <w:rPr>
          <w:rFonts w:ascii="Arial" w:eastAsia="Rouna" w:hAnsi="Arial" w:cs="Arial"/>
          <w:color w:val="000000" w:themeColor="text1"/>
          <w:sz w:val="24"/>
          <w:szCs w:val="24"/>
        </w:rPr>
      </w:pPr>
      <w:r w:rsidRPr="3229363B">
        <w:rPr>
          <w:rFonts w:ascii="Arial" w:eastAsia="Rouna" w:hAnsi="Arial" w:cs="Arial"/>
          <w:color w:val="000000" w:themeColor="text1"/>
          <w:sz w:val="24"/>
          <w:szCs w:val="24"/>
        </w:rPr>
        <w:t>The CONI programme, coordinated by The Lullaby Trust, provides essential support to families who have experienced the sudden and unexpected death of a baby when they go on to have another child. It offers reassurance and structured guidance through regular contact with trained health visitors, access to movement monitors, safer sleep advice, basic life support training, and other practical tools that help families feel confident in caring for their new baby.</w:t>
      </w:r>
    </w:p>
    <w:p w14:paraId="0E4C24DB" w14:textId="3E1C9434" w:rsidR="71EE83A9" w:rsidRDefault="5DD6B0D9" w:rsidP="3229363B">
      <w:pPr>
        <w:rPr>
          <w:rFonts w:ascii="Arial" w:eastAsia="Rouna" w:hAnsi="Arial" w:cs="Arial"/>
          <w:color w:val="000000" w:themeColor="text1"/>
          <w:sz w:val="24"/>
          <w:szCs w:val="24"/>
        </w:rPr>
      </w:pPr>
      <w:r w:rsidRPr="546F457E">
        <w:rPr>
          <w:rFonts w:ascii="Arial" w:eastAsia="Rouna" w:hAnsi="Arial" w:cs="Arial"/>
          <w:color w:val="000000" w:themeColor="text1"/>
          <w:sz w:val="24"/>
          <w:szCs w:val="24"/>
        </w:rPr>
        <w:t>Unfortunately, parents who have had a baby die of SIDS are 10 times more likely to have another baby die.</w:t>
      </w:r>
    </w:p>
    <w:p w14:paraId="6EE49122" w14:textId="77777777" w:rsidR="00E15812" w:rsidRPr="00E15812" w:rsidRDefault="00E15812" w:rsidP="5AB3ECB3">
      <w:pPr>
        <w:rPr>
          <w:rFonts w:ascii="Arial" w:eastAsia="Rouna" w:hAnsi="Arial" w:cs="Arial"/>
          <w:b/>
          <w:bCs/>
          <w:color w:val="000000" w:themeColor="text1"/>
          <w:sz w:val="24"/>
          <w:szCs w:val="24"/>
        </w:rPr>
      </w:pPr>
      <w:r w:rsidRPr="5AB3ECB3">
        <w:rPr>
          <w:rFonts w:ascii="Arial" w:eastAsia="Rouna" w:hAnsi="Arial" w:cs="Arial"/>
          <w:b/>
          <w:bCs/>
          <w:color w:val="000000" w:themeColor="text1"/>
          <w:sz w:val="24"/>
          <w:szCs w:val="24"/>
        </w:rPr>
        <w:t>For many bereaved parents, CONI transforms the early months with a new baby from a period of anxiety and fear into one of hope and recovery.</w:t>
      </w:r>
    </w:p>
    <w:p w14:paraId="51A0BF69" w14:textId="65978658" w:rsidR="00E15812" w:rsidRPr="00E15812" w:rsidRDefault="00E15812" w:rsidP="5AB3ECB3">
      <w:pPr>
        <w:rPr>
          <w:rFonts w:ascii="Arial" w:eastAsia="Rouna" w:hAnsi="Arial" w:cs="Arial"/>
          <w:color w:val="000000" w:themeColor="text1"/>
          <w:sz w:val="24"/>
          <w:szCs w:val="24"/>
        </w:rPr>
      </w:pPr>
      <w:r w:rsidRPr="5AB3ECB3">
        <w:rPr>
          <w:rFonts w:ascii="Arial" w:eastAsia="Rouna" w:hAnsi="Arial" w:cs="Arial"/>
          <w:color w:val="000000" w:themeColor="text1"/>
          <w:sz w:val="24"/>
          <w:szCs w:val="24"/>
        </w:rPr>
        <w:t xml:space="preserve">Unfortunately, </w:t>
      </w:r>
      <w:r w:rsidR="00863813" w:rsidRPr="5AB3ECB3">
        <w:rPr>
          <w:rFonts w:ascii="Arial" w:eastAsia="Rouna" w:hAnsi="Arial" w:cs="Arial"/>
          <w:color w:val="000000" w:themeColor="text1"/>
          <w:sz w:val="24"/>
          <w:szCs w:val="24"/>
        </w:rPr>
        <w:t xml:space="preserve">to The Lullaby Trust’s knowledge, </w:t>
      </w:r>
      <w:r w:rsidRPr="5AB3ECB3">
        <w:rPr>
          <w:rFonts w:ascii="Arial" w:eastAsia="Rouna" w:hAnsi="Arial" w:cs="Arial"/>
          <w:color w:val="000000" w:themeColor="text1"/>
          <w:sz w:val="24"/>
          <w:szCs w:val="24"/>
        </w:rPr>
        <w:t xml:space="preserve">CONI is not currently available in our area. However, as it is delivered through local health visiting teams, our local authority or Integrated Care Board </w:t>
      </w:r>
      <w:proofErr w:type="gramStart"/>
      <w:r w:rsidRPr="5AB3ECB3">
        <w:rPr>
          <w:rFonts w:ascii="Arial" w:eastAsia="Rouna" w:hAnsi="Arial" w:cs="Arial"/>
          <w:color w:val="000000" w:themeColor="text1"/>
          <w:sz w:val="24"/>
          <w:szCs w:val="24"/>
        </w:rPr>
        <w:t>has the ability to</w:t>
      </w:r>
      <w:proofErr w:type="gramEnd"/>
      <w:r w:rsidRPr="5AB3ECB3">
        <w:rPr>
          <w:rFonts w:ascii="Arial" w:eastAsia="Rouna" w:hAnsi="Arial" w:cs="Arial"/>
          <w:color w:val="000000" w:themeColor="text1"/>
          <w:sz w:val="24"/>
          <w:szCs w:val="24"/>
        </w:rPr>
        <w:t xml:space="preserve"> change that. Every bereaved family deserves access to this specialist support, regardless of where they live.</w:t>
      </w:r>
    </w:p>
    <w:p w14:paraId="1EDBF4F1" w14:textId="77777777" w:rsidR="00E15812" w:rsidRPr="00E15812" w:rsidRDefault="00E15812" w:rsidP="5AB3ECB3">
      <w:pPr>
        <w:rPr>
          <w:rFonts w:ascii="Arial" w:eastAsia="Rouna" w:hAnsi="Arial" w:cs="Arial"/>
          <w:color w:val="000000" w:themeColor="text1"/>
          <w:sz w:val="24"/>
          <w:szCs w:val="24"/>
        </w:rPr>
      </w:pPr>
      <w:r w:rsidRPr="5AB3ECB3">
        <w:rPr>
          <w:rFonts w:ascii="Arial" w:eastAsia="Rouna" w:hAnsi="Arial" w:cs="Arial"/>
          <w:color w:val="000000" w:themeColor="text1"/>
          <w:sz w:val="24"/>
          <w:szCs w:val="24"/>
        </w:rPr>
        <w:t>I would be grateful if you could:</w:t>
      </w:r>
      <w:r>
        <w:br/>
      </w:r>
      <w:r w:rsidRPr="5AB3ECB3">
        <w:rPr>
          <w:rFonts w:ascii="Arial" w:eastAsia="Rouna" w:hAnsi="Arial" w:cs="Arial"/>
          <w:color w:val="000000" w:themeColor="text1"/>
          <w:sz w:val="24"/>
          <w:szCs w:val="24"/>
        </w:rPr>
        <w:t xml:space="preserve">• Review whether CONI could be commissioned or delivered within our local health visiting </w:t>
      </w:r>
      <w:proofErr w:type="gramStart"/>
      <w:r w:rsidRPr="5AB3ECB3">
        <w:rPr>
          <w:rFonts w:ascii="Arial" w:eastAsia="Rouna" w:hAnsi="Arial" w:cs="Arial"/>
          <w:color w:val="000000" w:themeColor="text1"/>
          <w:sz w:val="24"/>
          <w:szCs w:val="24"/>
        </w:rPr>
        <w:t>service, and</w:t>
      </w:r>
      <w:proofErr w:type="gramEnd"/>
      <w:r w:rsidRPr="5AB3ECB3">
        <w:rPr>
          <w:rFonts w:ascii="Arial" w:eastAsia="Rouna" w:hAnsi="Arial" w:cs="Arial"/>
          <w:color w:val="000000" w:themeColor="text1"/>
          <w:sz w:val="24"/>
          <w:szCs w:val="24"/>
        </w:rPr>
        <w:t xml:space="preserve"> identify what steps would be required to make this possible.</w:t>
      </w:r>
      <w:r>
        <w:br/>
      </w:r>
      <w:r w:rsidRPr="5AB3ECB3">
        <w:rPr>
          <w:rFonts w:ascii="Arial" w:eastAsia="Rouna" w:hAnsi="Arial" w:cs="Arial"/>
          <w:color w:val="000000" w:themeColor="text1"/>
          <w:sz w:val="24"/>
          <w:szCs w:val="24"/>
        </w:rPr>
        <w:t>• Consider including CONI provision in the local public health strategy or within the Healthy Child Programme delivery framework.</w:t>
      </w:r>
    </w:p>
    <w:p w14:paraId="77507433" w14:textId="6BA57114" w:rsidR="00E15812" w:rsidRPr="00E15812" w:rsidRDefault="00E15812" w:rsidP="5AB3ECB3">
      <w:pPr>
        <w:rPr>
          <w:rFonts w:ascii="Arial" w:eastAsia="Rouna" w:hAnsi="Arial" w:cs="Arial"/>
          <w:color w:val="000000" w:themeColor="text1"/>
          <w:sz w:val="24"/>
          <w:szCs w:val="24"/>
        </w:rPr>
      </w:pPr>
      <w:r w:rsidRPr="5AB3ECB3">
        <w:rPr>
          <w:rFonts w:ascii="Arial" w:eastAsia="Rouna" w:hAnsi="Arial" w:cs="Arial"/>
          <w:color w:val="000000" w:themeColor="text1"/>
          <w:sz w:val="24"/>
          <w:szCs w:val="24"/>
        </w:rPr>
        <w:t>I would welcome the opportunity to discuss this further</w:t>
      </w:r>
      <w:r w:rsidR="00A55B70" w:rsidRPr="5AB3ECB3">
        <w:rPr>
          <w:rFonts w:ascii="Arial" w:eastAsia="Rouna" w:hAnsi="Arial" w:cs="Arial"/>
          <w:color w:val="000000" w:themeColor="text1"/>
          <w:sz w:val="24"/>
          <w:szCs w:val="24"/>
        </w:rPr>
        <w:t xml:space="preserve">. </w:t>
      </w:r>
      <w:r w:rsidRPr="5AB3ECB3">
        <w:rPr>
          <w:rFonts w:ascii="Arial" w:eastAsia="Rouna" w:hAnsi="Arial" w:cs="Arial"/>
          <w:color w:val="000000" w:themeColor="text1"/>
          <w:sz w:val="24"/>
          <w:szCs w:val="24"/>
        </w:rPr>
        <w:t>The Lullaby Trust team can also provide detailed guidance, training, and resources to support local rollout</w:t>
      </w:r>
      <w:r w:rsidR="00A55B70" w:rsidRPr="5AB3ECB3">
        <w:rPr>
          <w:rFonts w:ascii="Arial" w:eastAsia="Rouna" w:hAnsi="Arial" w:cs="Arial"/>
          <w:color w:val="000000" w:themeColor="text1"/>
          <w:sz w:val="24"/>
          <w:szCs w:val="24"/>
        </w:rPr>
        <w:t>:</w:t>
      </w:r>
      <w:r w:rsidRPr="5AB3ECB3">
        <w:rPr>
          <w:rFonts w:ascii="Arial" w:eastAsia="Rouna" w:hAnsi="Arial" w:cs="Arial"/>
          <w:color w:val="000000" w:themeColor="text1"/>
          <w:sz w:val="24"/>
          <w:szCs w:val="24"/>
        </w:rPr>
        <w:t xml:space="preserve"> </w:t>
      </w:r>
      <w:hyperlink r:id="rId9">
        <w:r w:rsidRPr="5AB3ECB3">
          <w:rPr>
            <w:rStyle w:val="Hyperlink"/>
            <w:rFonts w:ascii="Arial" w:eastAsia="Rouna" w:hAnsi="Arial" w:cs="Arial"/>
            <w:sz w:val="24"/>
            <w:szCs w:val="24"/>
          </w:rPr>
          <w:t>coni@lullabytrust.org.uk</w:t>
        </w:r>
      </w:hyperlink>
      <w:r w:rsidRPr="5AB3ECB3">
        <w:rPr>
          <w:rFonts w:ascii="Arial" w:eastAsia="Rouna" w:hAnsi="Arial" w:cs="Arial"/>
          <w:color w:val="000000" w:themeColor="text1"/>
          <w:sz w:val="24"/>
          <w:szCs w:val="24"/>
        </w:rPr>
        <w:t>.</w:t>
      </w:r>
    </w:p>
    <w:p w14:paraId="6486C0A3" w14:textId="0795272A" w:rsidR="00E15812" w:rsidRPr="00E15812" w:rsidRDefault="00E15812" w:rsidP="5AB3ECB3">
      <w:pPr>
        <w:rPr>
          <w:rFonts w:ascii="Arial" w:eastAsia="Rouna" w:hAnsi="Arial" w:cs="Arial"/>
          <w:color w:val="000000" w:themeColor="text1"/>
          <w:sz w:val="24"/>
          <w:szCs w:val="24"/>
        </w:rPr>
      </w:pPr>
      <w:r w:rsidRPr="5AB3ECB3">
        <w:rPr>
          <w:rFonts w:ascii="Arial" w:eastAsia="Rouna" w:hAnsi="Arial" w:cs="Arial"/>
          <w:color w:val="000000" w:themeColor="text1"/>
          <w:sz w:val="24"/>
          <w:szCs w:val="24"/>
        </w:rPr>
        <w:t xml:space="preserve">Thank you for your ongoing commitment to improving </w:t>
      </w:r>
      <w:r w:rsidR="000B5A5D" w:rsidRPr="5AB3ECB3">
        <w:rPr>
          <w:rFonts w:ascii="Arial" w:eastAsia="Rouna" w:hAnsi="Arial" w:cs="Arial"/>
          <w:color w:val="000000" w:themeColor="text1"/>
          <w:sz w:val="24"/>
          <w:szCs w:val="24"/>
        </w:rPr>
        <w:t>support and outcomes</w:t>
      </w:r>
      <w:r w:rsidRPr="5AB3ECB3">
        <w:rPr>
          <w:rFonts w:ascii="Arial" w:eastAsia="Rouna" w:hAnsi="Arial" w:cs="Arial"/>
          <w:color w:val="000000" w:themeColor="text1"/>
          <w:sz w:val="24"/>
          <w:szCs w:val="24"/>
        </w:rPr>
        <w:t xml:space="preserve"> for families and babies in our community.</w:t>
      </w:r>
    </w:p>
    <w:p w14:paraId="5FCED2BD" w14:textId="25A3FF48" w:rsidR="00DD79FC" w:rsidRDefault="00E15812" w:rsidP="5AB3ECB3">
      <w:pPr>
        <w:rPr>
          <w:rFonts w:ascii="Arial" w:eastAsia="Rouna" w:hAnsi="Arial" w:cs="Arial"/>
          <w:color w:val="000000" w:themeColor="text1"/>
          <w:sz w:val="24"/>
          <w:szCs w:val="24"/>
        </w:rPr>
      </w:pPr>
      <w:r w:rsidRPr="5AB3ECB3">
        <w:rPr>
          <w:rFonts w:ascii="Arial" w:eastAsia="Rouna" w:hAnsi="Arial" w:cs="Arial"/>
          <w:color w:val="000000" w:themeColor="text1"/>
          <w:sz w:val="24"/>
          <w:szCs w:val="24"/>
        </w:rPr>
        <w:t>Yours sincerely,</w:t>
      </w:r>
      <w:r>
        <w:br/>
      </w:r>
      <w:r w:rsidR="00DD79FC" w:rsidRPr="5AB3ECB3">
        <w:rPr>
          <w:rFonts w:ascii="Arial" w:eastAsia="Rouna" w:hAnsi="Arial" w:cs="Arial"/>
          <w:color w:val="000000" w:themeColor="text1"/>
          <w:sz w:val="24"/>
          <w:szCs w:val="24"/>
        </w:rPr>
        <w:t>(Your name)</w:t>
      </w:r>
    </w:p>
    <w:p w14:paraId="14679FC4" w14:textId="77777777" w:rsidR="00DD79FC" w:rsidRDefault="00DD79FC" w:rsidP="5AB3ECB3">
      <w:pPr>
        <w:rPr>
          <w:rFonts w:ascii="Arial" w:eastAsia="Rouna" w:hAnsi="Arial" w:cs="Arial"/>
          <w:color w:val="000000" w:themeColor="text1"/>
          <w:sz w:val="24"/>
          <w:szCs w:val="24"/>
        </w:rPr>
      </w:pPr>
      <w:r w:rsidRPr="5AB3ECB3">
        <w:rPr>
          <w:rFonts w:ascii="Arial" w:eastAsia="Rouna" w:hAnsi="Arial" w:cs="Arial"/>
          <w:color w:val="000000" w:themeColor="text1"/>
          <w:sz w:val="24"/>
          <w:szCs w:val="24"/>
        </w:rPr>
        <w:t>(Your job title and organisation)</w:t>
      </w:r>
    </w:p>
    <w:p w14:paraId="5DB6823B" w14:textId="0F276FF1" w:rsidR="00D222EE" w:rsidRPr="00E15812" w:rsidRDefault="00DD79FC" w:rsidP="00D222EE">
      <w:pPr>
        <w:rPr>
          <w:rFonts w:ascii="Arial" w:hAnsi="Arial" w:cs="Arial"/>
        </w:rPr>
      </w:pPr>
      <w:r w:rsidRPr="5AB3ECB3">
        <w:rPr>
          <w:rFonts w:ascii="Arial" w:eastAsia="Rouna" w:hAnsi="Arial" w:cs="Arial"/>
          <w:color w:val="000000" w:themeColor="text1"/>
          <w:sz w:val="24"/>
          <w:szCs w:val="24"/>
        </w:rPr>
        <w:t>(Your contact details)</w:t>
      </w:r>
    </w:p>
    <w:p w14:paraId="06D1CE15" w14:textId="69CD99D7" w:rsidR="00484542" w:rsidRPr="00E15812" w:rsidRDefault="00484542" w:rsidP="00D222EE">
      <w:pPr>
        <w:ind w:firstLine="720"/>
        <w:rPr>
          <w:rFonts w:ascii="Arial" w:hAnsi="Arial" w:cs="Arial"/>
        </w:rPr>
      </w:pPr>
    </w:p>
    <w:sectPr w:rsidR="00484542" w:rsidRPr="00E1581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D8A7" w14:textId="77777777" w:rsidR="00024F89" w:rsidRDefault="00024F89" w:rsidP="00362B02">
      <w:pPr>
        <w:spacing w:after="0" w:line="240" w:lineRule="auto"/>
      </w:pPr>
      <w:r>
        <w:separator/>
      </w:r>
    </w:p>
  </w:endnote>
  <w:endnote w:type="continuationSeparator" w:id="0">
    <w:p w14:paraId="7A7BAEA7" w14:textId="77777777" w:rsidR="00024F89" w:rsidRDefault="00024F89" w:rsidP="0036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una">
    <w:panose1 w:val="00000000000000000000"/>
    <w:charset w:val="00"/>
    <w:family w:val="modern"/>
    <w:notTrueType/>
    <w:pitch w:val="variable"/>
    <w:sig w:usb0="A000006F" w:usb1="0000006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C707" w14:textId="77777777" w:rsidR="00024F89" w:rsidRDefault="00024F89" w:rsidP="00362B02">
      <w:pPr>
        <w:spacing w:after="0" w:line="240" w:lineRule="auto"/>
      </w:pPr>
      <w:r>
        <w:separator/>
      </w:r>
    </w:p>
  </w:footnote>
  <w:footnote w:type="continuationSeparator" w:id="0">
    <w:p w14:paraId="3F23F716" w14:textId="77777777" w:rsidR="00024F89" w:rsidRDefault="00024F89" w:rsidP="0036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E2CD" w14:textId="018F609B" w:rsidR="38955E24" w:rsidRDefault="38955E24" w:rsidP="38955E24">
    <w:pPr>
      <w:pStyle w:val="Header"/>
      <w:rPr>
        <w:rFonts w:ascii="Rouna" w:eastAsia="Rouna" w:hAnsi="Rouna" w:cs="Rouna"/>
        <w:color w:val="3C148C"/>
        <w:sz w:val="28"/>
        <w:szCs w:val="28"/>
      </w:rPr>
    </w:pPr>
  </w:p>
  <w:p w14:paraId="27D9D9D1" w14:textId="1D25D1EA" w:rsidR="38955E24" w:rsidRDefault="38955E24" w:rsidP="38955E24">
    <w:pPr>
      <w:pStyle w:val="Header"/>
      <w:rPr>
        <w:rFonts w:ascii="Rouna" w:eastAsia="Rouna" w:hAnsi="Rouna" w:cs="Rouna"/>
        <w:color w:val="3C148C"/>
        <w:sz w:val="28"/>
        <w:szCs w:val="28"/>
      </w:rPr>
    </w:pPr>
  </w:p>
  <w:p w14:paraId="185324E0" w14:textId="69C9E627" w:rsidR="6B4FCB70" w:rsidRPr="00F74F16" w:rsidRDefault="6B4FCB70" w:rsidP="38955E24">
    <w:pPr>
      <w:pStyle w:val="Header"/>
      <w:rPr>
        <w:rFonts w:ascii="Rouna" w:eastAsia="Rouna" w:hAnsi="Rouna" w:cs="Rouna"/>
        <w:color w:val="3C148C"/>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02"/>
    <w:rsid w:val="00024F89"/>
    <w:rsid w:val="0006330C"/>
    <w:rsid w:val="000B5A5D"/>
    <w:rsid w:val="000D290C"/>
    <w:rsid w:val="000E7373"/>
    <w:rsid w:val="00274274"/>
    <w:rsid w:val="002B02C7"/>
    <w:rsid w:val="003330D3"/>
    <w:rsid w:val="00362B02"/>
    <w:rsid w:val="003A0A64"/>
    <w:rsid w:val="003C3B52"/>
    <w:rsid w:val="00484542"/>
    <w:rsid w:val="005225A6"/>
    <w:rsid w:val="005E4DBD"/>
    <w:rsid w:val="006D5643"/>
    <w:rsid w:val="00776DDE"/>
    <w:rsid w:val="007E7855"/>
    <w:rsid w:val="00806B23"/>
    <w:rsid w:val="008225CC"/>
    <w:rsid w:val="00863813"/>
    <w:rsid w:val="008F4643"/>
    <w:rsid w:val="00A33A6C"/>
    <w:rsid w:val="00A359F4"/>
    <w:rsid w:val="00A55B70"/>
    <w:rsid w:val="00A63047"/>
    <w:rsid w:val="00A63FA3"/>
    <w:rsid w:val="00A73237"/>
    <w:rsid w:val="00B67DEF"/>
    <w:rsid w:val="00BD4FC9"/>
    <w:rsid w:val="00C81680"/>
    <w:rsid w:val="00CD2680"/>
    <w:rsid w:val="00CE420F"/>
    <w:rsid w:val="00D222EE"/>
    <w:rsid w:val="00D54E88"/>
    <w:rsid w:val="00DD79FC"/>
    <w:rsid w:val="00E04439"/>
    <w:rsid w:val="00E15759"/>
    <w:rsid w:val="00E15812"/>
    <w:rsid w:val="00E41F62"/>
    <w:rsid w:val="00E662BD"/>
    <w:rsid w:val="00F74F16"/>
    <w:rsid w:val="00F7660E"/>
    <w:rsid w:val="1159954E"/>
    <w:rsid w:val="14C9FC22"/>
    <w:rsid w:val="1A978A0C"/>
    <w:rsid w:val="231F5ED4"/>
    <w:rsid w:val="23CEEAD4"/>
    <w:rsid w:val="24B42DC6"/>
    <w:rsid w:val="2E0C0072"/>
    <w:rsid w:val="3229363B"/>
    <w:rsid w:val="34E717CF"/>
    <w:rsid w:val="38523D41"/>
    <w:rsid w:val="38955E24"/>
    <w:rsid w:val="3CCC5072"/>
    <w:rsid w:val="46D2F680"/>
    <w:rsid w:val="4C3D7255"/>
    <w:rsid w:val="4CE85640"/>
    <w:rsid w:val="50A4924C"/>
    <w:rsid w:val="536AC1A8"/>
    <w:rsid w:val="546F457E"/>
    <w:rsid w:val="5AB3ECB3"/>
    <w:rsid w:val="5DD6B0D9"/>
    <w:rsid w:val="61B255CB"/>
    <w:rsid w:val="6B4FCB70"/>
    <w:rsid w:val="71EE83A9"/>
    <w:rsid w:val="7707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5A880"/>
  <w15:chartTrackingRefBased/>
  <w15:docId w15:val="{674D9315-D30F-4BAA-899A-058DF168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B02"/>
  </w:style>
  <w:style w:type="paragraph" w:styleId="Footer">
    <w:name w:val="footer"/>
    <w:basedOn w:val="Normal"/>
    <w:link w:val="FooterChar"/>
    <w:uiPriority w:val="99"/>
    <w:unhideWhenUsed/>
    <w:rsid w:val="00362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B02"/>
  </w:style>
  <w:style w:type="character" w:styleId="Hyperlink">
    <w:name w:val="Hyperlink"/>
    <w:basedOn w:val="DefaultParagraphFont"/>
    <w:uiPriority w:val="99"/>
    <w:unhideWhenUsed/>
    <w:rsid w:val="00D222EE"/>
    <w:rPr>
      <w:color w:val="0563C1" w:themeColor="hyperlink"/>
      <w:u w:val="single"/>
    </w:rPr>
  </w:style>
  <w:style w:type="character" w:styleId="UnresolvedMention">
    <w:name w:val="Unresolved Mention"/>
    <w:basedOn w:val="DefaultParagraphFont"/>
    <w:uiPriority w:val="99"/>
    <w:semiHidden/>
    <w:unhideWhenUsed/>
    <w:rsid w:val="00D222EE"/>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D4FC9"/>
    <w:rPr>
      <w:b/>
      <w:bCs/>
    </w:rPr>
  </w:style>
  <w:style w:type="character" w:customStyle="1" w:styleId="CommentSubjectChar">
    <w:name w:val="Comment Subject Char"/>
    <w:basedOn w:val="CommentTextChar"/>
    <w:link w:val="CommentSubject"/>
    <w:uiPriority w:val="99"/>
    <w:semiHidden/>
    <w:rsid w:val="00BD4FC9"/>
    <w:rPr>
      <w:b/>
      <w:bCs/>
      <w:sz w:val="20"/>
      <w:szCs w:val="20"/>
    </w:rPr>
  </w:style>
  <w:style w:type="paragraph" w:styleId="Revision">
    <w:name w:val="Revision"/>
    <w:hidden/>
    <w:uiPriority w:val="99"/>
    <w:semiHidden/>
    <w:rsid w:val="00A33A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7991">
      <w:bodyDiv w:val="1"/>
      <w:marLeft w:val="0"/>
      <w:marRight w:val="0"/>
      <w:marTop w:val="0"/>
      <w:marBottom w:val="0"/>
      <w:divBdr>
        <w:top w:val="none" w:sz="0" w:space="0" w:color="auto"/>
        <w:left w:val="none" w:sz="0" w:space="0" w:color="auto"/>
        <w:bottom w:val="none" w:sz="0" w:space="0" w:color="auto"/>
        <w:right w:val="none" w:sz="0" w:space="0" w:color="auto"/>
      </w:divBdr>
    </w:div>
    <w:div w:id="10116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ni@lullaby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CC35526525DD41A9979A8B65FB77AC" ma:contentTypeVersion="18" ma:contentTypeDescription="Create a new document." ma:contentTypeScope="" ma:versionID="d11771779416098706404648233a3bee">
  <xsd:schema xmlns:xsd="http://www.w3.org/2001/XMLSchema" xmlns:xs="http://www.w3.org/2001/XMLSchema" xmlns:p="http://schemas.microsoft.com/office/2006/metadata/properties" xmlns:ns2="875e88aa-9a47-47e6-b7d2-41f24c259477" xmlns:ns3="bb1dca8d-035f-4cf8-b94b-45132141a30f" targetNamespace="http://schemas.microsoft.com/office/2006/metadata/properties" ma:root="true" ma:fieldsID="7a744775af6edb7519b6a181a89f2b43" ns2:_="" ns3:_="">
    <xsd:import namespace="875e88aa-9a47-47e6-b7d2-41f24c259477"/>
    <xsd:import namespace="bb1dca8d-035f-4cf8-b94b-45132141a3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Location" minOccurs="0"/>
                <xsd:element ref="ns2:MediaServiceBillingMetadata" minOccurs="0"/>
                <xsd:element ref="ns2:Status"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88aa-9a47-47e6-b7d2-41f24c259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7754c2c-6b27-474d-94ab-3b05dce9ce80"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Status" ma:index="22" nillable="true" ma:displayName="Status" ma:default="Prospect" ma:format="Dropdown" ma:internalName="Status">
      <xsd:simpleType>
        <xsd:restriction base="dms:Text">
          <xsd:maxLength value="255"/>
        </xsd:restriction>
      </xsd:simpleType>
    </xsd:element>
    <xsd:element name="Active" ma:index="23" nillable="true" ma:displayName="Active" ma:default="1" ma:format="Dropdown"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1dca8d-035f-4cf8-b94b-45132141a3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395f4c-2d4e-4351-aefc-d88cf93eecfd}" ma:internalName="TaxCatchAll" ma:showField="CatchAllData" ma:web="bb1dca8d-035f-4cf8-b94b-45132141a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1dca8d-035f-4cf8-b94b-45132141a30f" xsi:nil="true"/>
    <lcf76f155ced4ddcb4097134ff3c332f xmlns="875e88aa-9a47-47e6-b7d2-41f24c259477">
      <Terms xmlns="http://schemas.microsoft.com/office/infopath/2007/PartnerControls"/>
    </lcf76f155ced4ddcb4097134ff3c332f>
    <Status xmlns="875e88aa-9a47-47e6-b7d2-41f24c259477">Prospect</Status>
    <Active xmlns="875e88aa-9a47-47e6-b7d2-41f24c259477">true</Active>
  </documentManagement>
</p:properties>
</file>

<file path=customXml/itemProps1.xml><?xml version="1.0" encoding="utf-8"?>
<ds:datastoreItem xmlns:ds="http://schemas.openxmlformats.org/officeDocument/2006/customXml" ds:itemID="{316B9BB3-3F8F-406C-915B-B69AB6C3FEA4}">
  <ds:schemaRefs>
    <ds:schemaRef ds:uri="http://schemas.microsoft.com/sharepoint/v3/contenttype/forms"/>
  </ds:schemaRefs>
</ds:datastoreItem>
</file>

<file path=customXml/itemProps2.xml><?xml version="1.0" encoding="utf-8"?>
<ds:datastoreItem xmlns:ds="http://schemas.openxmlformats.org/officeDocument/2006/customXml" ds:itemID="{AF6D3CB1-BCD9-4EE1-99B1-7C21CB880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88aa-9a47-47e6-b7d2-41f24c259477"/>
    <ds:schemaRef ds:uri="bb1dca8d-035f-4cf8-b94b-45132141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027EA-73F7-4F01-A224-3E10DFA5EA99}">
  <ds:schemaRefs>
    <ds:schemaRef ds:uri="http://schemas.microsoft.com/office/2006/metadata/properties"/>
    <ds:schemaRef ds:uri="http://schemas.microsoft.com/office/infopath/2007/PartnerControls"/>
    <ds:schemaRef ds:uri="bb1dca8d-035f-4cf8-b94b-45132141a30f"/>
    <ds:schemaRef ds:uri="875e88aa-9a47-47e6-b7d2-41f24c25947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Seed</dc:creator>
  <cp:keywords/>
  <dc:description/>
  <cp:lastModifiedBy>Jen Seed</cp:lastModifiedBy>
  <cp:revision>19</cp:revision>
  <dcterms:created xsi:type="dcterms:W3CDTF">2025-10-09T18:18:00Z</dcterms:created>
  <dcterms:modified xsi:type="dcterms:W3CDTF">2025-11-17T10:14:00Z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0x010100D4CC35526525DD41A9979A8B65FB77AC</vt:lpwstr>
  </property>
  <property fmtid="{D5CDD505-2E9C-101B-9397-08002B2CF9AE}" pid="3" name="MediaServiceImageTags">
    <vt:lpwstr/>
  </property>
</Properties>
</file>